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A7D86" w14:textId="77777777" w:rsidR="00DE6279" w:rsidRPr="00DE6279" w:rsidRDefault="00DE6279" w:rsidP="00DE6279">
      <w:pPr>
        <w:shd w:val="clear" w:color="auto" w:fill="FFFFFF"/>
        <w:spacing w:after="0" w:line="240" w:lineRule="auto"/>
        <w:rPr>
          <w:rFonts w:ascii="inherit" w:eastAsia="Times New Roman" w:hAnsi="inherit" w:cs="Arial"/>
          <w:color w:val="1C2B33"/>
          <w:kern w:val="0"/>
          <w:sz w:val="21"/>
          <w:szCs w:val="21"/>
          <w14:ligatures w14:val="none"/>
        </w:rPr>
      </w:pPr>
      <w:r w:rsidRPr="00DE6279">
        <w:rPr>
          <w:rFonts w:ascii="inherit" w:eastAsia="Times New Roman" w:hAnsi="inherit" w:cs="Arial"/>
          <w:color w:val="1C2B33"/>
          <w:kern w:val="0"/>
          <w:sz w:val="21"/>
          <w:szCs w:val="21"/>
          <w14:ligatures w14:val="none"/>
        </w:rPr>
        <w:t>Update on Third-Party CodeRED Cybersecurity Incident:</w:t>
      </w:r>
    </w:p>
    <w:p w14:paraId="794E3CB1" w14:textId="77777777" w:rsidR="00DE6279" w:rsidRPr="00DE6279" w:rsidRDefault="00DE6279" w:rsidP="00DE6279">
      <w:pPr>
        <w:shd w:val="clear" w:color="auto" w:fill="FFFFFF"/>
        <w:spacing w:after="0" w:line="240" w:lineRule="auto"/>
        <w:rPr>
          <w:rFonts w:ascii="inherit" w:eastAsia="Times New Roman" w:hAnsi="inherit" w:cs="Arial"/>
          <w:color w:val="1C2B33"/>
          <w:kern w:val="0"/>
          <w:sz w:val="21"/>
          <w:szCs w:val="21"/>
          <w14:ligatures w14:val="none"/>
        </w:rPr>
      </w:pPr>
      <w:r w:rsidRPr="00DE6279">
        <w:rPr>
          <w:rFonts w:ascii="inherit" w:eastAsia="Times New Roman" w:hAnsi="inherit" w:cs="Arial"/>
          <w:color w:val="1C2B33"/>
          <w:kern w:val="0"/>
          <w:sz w:val="21"/>
          <w:szCs w:val="21"/>
          <w14:ligatures w14:val="none"/>
        </w:rPr>
        <w:t>OnSolve CodeRED has stated that its legacy alerting environment was targeted and damaged in a cyberattack by an organized criminal group. According to their forensic analysis, the incident remains contained to the former OnSolve CodeRED platform.</w:t>
      </w:r>
    </w:p>
    <w:p w14:paraId="497B4949" w14:textId="77777777" w:rsidR="00DE6279" w:rsidRPr="00DE6279" w:rsidRDefault="00DE6279" w:rsidP="00DE6279">
      <w:pPr>
        <w:shd w:val="clear" w:color="auto" w:fill="FFFFFF"/>
        <w:spacing w:after="0" w:line="240" w:lineRule="auto"/>
        <w:rPr>
          <w:rFonts w:ascii="inherit" w:eastAsia="Times New Roman" w:hAnsi="inherit" w:cs="Arial"/>
          <w:color w:val="1C2B33"/>
          <w:kern w:val="0"/>
          <w:sz w:val="21"/>
          <w:szCs w:val="21"/>
          <w14:ligatures w14:val="none"/>
        </w:rPr>
      </w:pPr>
      <w:r w:rsidRPr="00DE6279">
        <w:rPr>
          <w:rFonts w:ascii="inherit" w:eastAsia="Times New Roman" w:hAnsi="inherit" w:cs="Arial"/>
          <w:color w:val="1C2B33"/>
          <w:kern w:val="0"/>
          <w:sz w:val="21"/>
          <w:szCs w:val="21"/>
          <w14:ligatures w14:val="none"/>
        </w:rPr>
        <w:br/>
      </w:r>
    </w:p>
    <w:p w14:paraId="19B76072" w14:textId="77777777" w:rsidR="00DE6279" w:rsidRPr="00DE6279" w:rsidRDefault="00DE6279" w:rsidP="00DE6279">
      <w:pPr>
        <w:shd w:val="clear" w:color="auto" w:fill="FFFFFF"/>
        <w:spacing w:after="0" w:line="240" w:lineRule="auto"/>
        <w:rPr>
          <w:rFonts w:ascii="inherit" w:eastAsia="Times New Roman" w:hAnsi="inherit" w:cs="Arial"/>
          <w:color w:val="1C2B33"/>
          <w:kern w:val="0"/>
          <w:sz w:val="21"/>
          <w:szCs w:val="21"/>
          <w14:ligatures w14:val="none"/>
        </w:rPr>
      </w:pPr>
      <w:r w:rsidRPr="00DE6279">
        <w:rPr>
          <w:rFonts w:ascii="inherit" w:eastAsia="Times New Roman" w:hAnsi="inherit" w:cs="Arial"/>
          <w:color w:val="1C2B33"/>
          <w:kern w:val="0"/>
          <w:sz w:val="21"/>
          <w:szCs w:val="21"/>
          <w14:ligatures w14:val="none"/>
        </w:rPr>
        <w:t>OnSolve has advised that date associated with its legacy CodeRED system was removed by the attackers. At this time, they have no indication that the data has been posted online; however, they are proactively notifying customers that it could be leaked in the future.</w:t>
      </w:r>
    </w:p>
    <w:p w14:paraId="2AFBB09C" w14:textId="77777777" w:rsidR="00DE6279" w:rsidRPr="00DE6279" w:rsidRDefault="00DE6279" w:rsidP="00DE6279">
      <w:pPr>
        <w:shd w:val="clear" w:color="auto" w:fill="FFFFFF"/>
        <w:spacing w:after="0" w:line="240" w:lineRule="auto"/>
        <w:rPr>
          <w:rFonts w:ascii="inherit" w:eastAsia="Times New Roman" w:hAnsi="inherit" w:cs="Arial"/>
          <w:color w:val="1C2B33"/>
          <w:kern w:val="0"/>
          <w:sz w:val="21"/>
          <w:szCs w:val="21"/>
          <w14:ligatures w14:val="none"/>
        </w:rPr>
      </w:pPr>
      <w:r w:rsidRPr="00DE6279">
        <w:rPr>
          <w:rFonts w:ascii="inherit" w:eastAsia="Times New Roman" w:hAnsi="inherit" w:cs="Arial"/>
          <w:color w:val="1C2B33"/>
          <w:kern w:val="0"/>
          <w:sz w:val="21"/>
          <w:szCs w:val="21"/>
          <w14:ligatures w14:val="none"/>
        </w:rPr>
        <w:br/>
      </w:r>
    </w:p>
    <w:p w14:paraId="14B3172F" w14:textId="77777777" w:rsidR="00DE6279" w:rsidRPr="00DE6279" w:rsidRDefault="00DE6279" w:rsidP="00DE6279">
      <w:pPr>
        <w:shd w:val="clear" w:color="auto" w:fill="FFFFFF"/>
        <w:spacing w:after="0" w:line="240" w:lineRule="auto"/>
        <w:rPr>
          <w:rFonts w:ascii="inherit" w:eastAsia="Times New Roman" w:hAnsi="inherit" w:cs="Arial"/>
          <w:color w:val="1C2B33"/>
          <w:kern w:val="0"/>
          <w:sz w:val="21"/>
          <w:szCs w:val="21"/>
          <w14:ligatures w14:val="none"/>
        </w:rPr>
      </w:pPr>
      <w:r w:rsidRPr="00DE6279">
        <w:rPr>
          <w:rFonts w:ascii="inherit" w:eastAsia="Times New Roman" w:hAnsi="inherit" w:cs="Arial"/>
          <w:color w:val="1C2B33"/>
          <w:kern w:val="0"/>
          <w:sz w:val="21"/>
          <w:szCs w:val="21"/>
          <w14:ligatures w14:val="none"/>
        </w:rPr>
        <w:t>The provider states that the potentially affected information includes:</w:t>
      </w:r>
    </w:p>
    <w:p w14:paraId="358D16A1" w14:textId="77777777" w:rsidR="00DE6279" w:rsidRPr="00DE6279" w:rsidRDefault="00DE6279" w:rsidP="00DE6279">
      <w:pPr>
        <w:shd w:val="clear" w:color="auto" w:fill="FFFFFF"/>
        <w:spacing w:after="0" w:line="240" w:lineRule="auto"/>
        <w:rPr>
          <w:rFonts w:ascii="inherit" w:eastAsia="Times New Roman" w:hAnsi="inherit" w:cs="Arial"/>
          <w:color w:val="1C2B33"/>
          <w:kern w:val="0"/>
          <w:sz w:val="21"/>
          <w:szCs w:val="21"/>
          <w14:ligatures w14:val="none"/>
        </w:rPr>
      </w:pPr>
      <w:r w:rsidRPr="00DE6279">
        <w:rPr>
          <w:rFonts w:ascii="inherit" w:eastAsia="Times New Roman" w:hAnsi="inherit" w:cs="Arial"/>
          <w:color w:val="1C2B33"/>
          <w:kern w:val="0"/>
          <w:sz w:val="21"/>
          <w:szCs w:val="21"/>
          <w14:ligatures w14:val="none"/>
        </w:rPr>
        <w:br/>
      </w:r>
    </w:p>
    <w:p w14:paraId="00A9ECF1" w14:textId="77777777" w:rsidR="00DE6279" w:rsidRPr="00DE6279" w:rsidRDefault="00DE6279" w:rsidP="00DE6279">
      <w:pPr>
        <w:shd w:val="clear" w:color="auto" w:fill="FFFFFF"/>
        <w:spacing w:after="0" w:line="240" w:lineRule="auto"/>
        <w:rPr>
          <w:rFonts w:ascii="inherit" w:eastAsia="Times New Roman" w:hAnsi="inherit" w:cs="Arial"/>
          <w:color w:val="1C2B33"/>
          <w:kern w:val="0"/>
          <w:sz w:val="21"/>
          <w:szCs w:val="21"/>
          <w14:ligatures w14:val="none"/>
        </w:rPr>
      </w:pPr>
      <w:r w:rsidRPr="00DE6279">
        <w:rPr>
          <w:rFonts w:ascii="inherit" w:eastAsia="Times New Roman" w:hAnsi="inherit" w:cs="Arial"/>
          <w:color w:val="1C2B33"/>
          <w:kern w:val="0"/>
          <w:sz w:val="21"/>
          <w:szCs w:val="21"/>
          <w14:ligatures w14:val="none"/>
        </w:rPr>
        <w:t>Name, Address, Email Address, Phone numbers, Passwords used to create CodeRED.</w:t>
      </w:r>
    </w:p>
    <w:p w14:paraId="11F393D9" w14:textId="77777777" w:rsidR="00DE6279" w:rsidRPr="00DE6279" w:rsidRDefault="00DE6279" w:rsidP="00DE6279">
      <w:pPr>
        <w:shd w:val="clear" w:color="auto" w:fill="FFFFFF"/>
        <w:spacing w:after="0" w:line="240" w:lineRule="auto"/>
        <w:rPr>
          <w:rFonts w:ascii="inherit" w:eastAsia="Times New Roman" w:hAnsi="inherit" w:cs="Arial"/>
          <w:color w:val="1C2B33"/>
          <w:kern w:val="0"/>
          <w:sz w:val="21"/>
          <w:szCs w:val="21"/>
          <w14:ligatures w14:val="none"/>
        </w:rPr>
      </w:pPr>
      <w:r w:rsidRPr="00DE6279">
        <w:rPr>
          <w:rFonts w:ascii="inherit" w:eastAsia="Times New Roman" w:hAnsi="inherit" w:cs="Arial"/>
          <w:color w:val="1C2B33"/>
          <w:kern w:val="0"/>
          <w:sz w:val="21"/>
          <w:szCs w:val="21"/>
          <w14:ligatures w14:val="none"/>
        </w:rPr>
        <w:br/>
      </w:r>
    </w:p>
    <w:p w14:paraId="487BAB72" w14:textId="77777777" w:rsidR="00DE6279" w:rsidRPr="00DE6279" w:rsidRDefault="00DE6279" w:rsidP="00DE6279">
      <w:pPr>
        <w:shd w:val="clear" w:color="auto" w:fill="FFFFFF"/>
        <w:spacing w:after="0" w:line="240" w:lineRule="auto"/>
        <w:rPr>
          <w:rFonts w:ascii="inherit" w:eastAsia="Times New Roman" w:hAnsi="inherit" w:cs="Arial"/>
          <w:color w:val="1C2B33"/>
          <w:kern w:val="0"/>
          <w:sz w:val="21"/>
          <w:szCs w:val="21"/>
          <w14:ligatures w14:val="none"/>
        </w:rPr>
      </w:pPr>
      <w:r w:rsidRPr="00DE6279">
        <w:rPr>
          <w:rFonts w:ascii="inherit" w:eastAsia="Times New Roman" w:hAnsi="inherit" w:cs="Arial"/>
          <w:color w:val="1C2B33"/>
          <w:kern w:val="0"/>
          <w:sz w:val="21"/>
          <w:szCs w:val="21"/>
          <w14:ligatures w14:val="none"/>
        </w:rPr>
        <w:t>Out of caution, anyone who used the same password for CodeRED and any other account should change those passwords immediately.</w:t>
      </w:r>
    </w:p>
    <w:p w14:paraId="4B6D21EC" w14:textId="77777777" w:rsidR="00DE6279" w:rsidRPr="00DE6279" w:rsidRDefault="00DE6279" w:rsidP="00DE6279">
      <w:pPr>
        <w:shd w:val="clear" w:color="auto" w:fill="FFFFFF"/>
        <w:spacing w:after="0" w:line="240" w:lineRule="auto"/>
        <w:rPr>
          <w:rFonts w:ascii="inherit" w:eastAsia="Times New Roman" w:hAnsi="inherit" w:cs="Arial"/>
          <w:color w:val="1C2B33"/>
          <w:kern w:val="0"/>
          <w:sz w:val="21"/>
          <w:szCs w:val="21"/>
          <w14:ligatures w14:val="none"/>
        </w:rPr>
      </w:pPr>
      <w:r w:rsidRPr="00DE6279">
        <w:rPr>
          <w:rFonts w:ascii="inherit" w:eastAsia="Times New Roman" w:hAnsi="inherit" w:cs="Arial"/>
          <w:color w:val="1C2B33"/>
          <w:kern w:val="0"/>
          <w:sz w:val="21"/>
          <w:szCs w:val="21"/>
          <w14:ligatures w14:val="none"/>
        </w:rPr>
        <w:br/>
      </w:r>
    </w:p>
    <w:p w14:paraId="34BB334D" w14:textId="77777777" w:rsidR="00DE6279" w:rsidRPr="00DE6279" w:rsidRDefault="00DE6279" w:rsidP="00DE6279">
      <w:pPr>
        <w:shd w:val="clear" w:color="auto" w:fill="FFFFFF"/>
        <w:spacing w:after="0" w:line="240" w:lineRule="auto"/>
        <w:rPr>
          <w:rFonts w:ascii="inherit" w:eastAsia="Times New Roman" w:hAnsi="inherit" w:cs="Arial"/>
          <w:color w:val="1C2B33"/>
          <w:kern w:val="0"/>
          <w:sz w:val="21"/>
          <w:szCs w:val="21"/>
          <w14:ligatures w14:val="none"/>
        </w:rPr>
      </w:pPr>
      <w:r w:rsidRPr="00DE6279">
        <w:rPr>
          <w:rFonts w:ascii="inherit" w:eastAsia="Times New Roman" w:hAnsi="inherit" w:cs="Arial"/>
          <w:color w:val="1C2B33"/>
          <w:kern w:val="0"/>
          <w:sz w:val="21"/>
          <w:szCs w:val="21"/>
          <w14:ligatures w14:val="none"/>
        </w:rPr>
        <w:t>Residents with questions about the investigation or the handling of affected data should contact the provider at Code RED (Customer Support) 1-866-939-0911 or by Email: crsupport@crisis24.com.</w:t>
      </w:r>
    </w:p>
    <w:p w14:paraId="3D818CAC" w14:textId="77777777" w:rsidR="00BB08D7" w:rsidRDefault="00BB08D7"/>
    <w:sectPr w:rsidR="00BB08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279"/>
    <w:rsid w:val="00327B7D"/>
    <w:rsid w:val="00434831"/>
    <w:rsid w:val="00B949ED"/>
    <w:rsid w:val="00BB08D7"/>
    <w:rsid w:val="00DC635C"/>
    <w:rsid w:val="00DE6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6A3370"/>
  <w15:chartTrackingRefBased/>
  <w15:docId w15:val="{1EE6C92F-5B81-4B41-914F-5A7FF5857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62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62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62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62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62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62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62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62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62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62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62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62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627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627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62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62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62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62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62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62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62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62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62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62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62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627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62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627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627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156</Words>
  <Characters>894</Characters>
  <Application>Microsoft Office Word</Application>
  <DocSecurity>0</DocSecurity>
  <Lines>7</Lines>
  <Paragraphs>2</Paragraphs>
  <ScaleCrop>false</ScaleCrop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Cochran</dc:creator>
  <cp:keywords/>
  <dc:description/>
  <cp:lastModifiedBy>Robin Cochran</cp:lastModifiedBy>
  <cp:revision>1</cp:revision>
  <dcterms:created xsi:type="dcterms:W3CDTF">2025-11-25T21:05:00Z</dcterms:created>
  <dcterms:modified xsi:type="dcterms:W3CDTF">2025-11-25T21:06:00Z</dcterms:modified>
</cp:coreProperties>
</file>